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15"/>
        <w:gridCol w:w="5316"/>
      </w:tblGrid>
      <w:tr w:rsidR="00021D5E" w:rsidRPr="00616851" w:rsidTr="00616851">
        <w:tc>
          <w:tcPr>
            <w:tcW w:w="4677" w:type="dxa"/>
            <w:tcBorders>
              <w:top w:val="nil"/>
              <w:left w:val="nil"/>
              <w:bottom w:val="nil"/>
              <w:right w:val="nil"/>
            </w:tcBorders>
          </w:tcPr>
          <w:p w:rsidR="00021D5E" w:rsidRPr="00616851" w:rsidRDefault="00021D5E" w:rsidP="00616851">
            <w:pPr>
              <w:pStyle w:val="ConsPlusNormal"/>
              <w:rPr>
                <w:rFonts w:ascii="Times New Roman" w:hAnsi="Times New Roman" w:cs="Times New Roman"/>
                <w:sz w:val="28"/>
                <w:szCs w:val="28"/>
              </w:rPr>
            </w:pPr>
            <w:r w:rsidRPr="00616851">
              <w:rPr>
                <w:rFonts w:ascii="Times New Roman" w:hAnsi="Times New Roman" w:cs="Times New Roman"/>
                <w:sz w:val="28"/>
                <w:szCs w:val="28"/>
              </w:rPr>
              <w:t>30 сентября 2019 года</w:t>
            </w:r>
          </w:p>
        </w:tc>
        <w:tc>
          <w:tcPr>
            <w:tcW w:w="4678" w:type="dxa"/>
            <w:tcBorders>
              <w:top w:val="nil"/>
              <w:left w:val="nil"/>
              <w:bottom w:val="nil"/>
              <w:right w:val="nil"/>
            </w:tcBorders>
          </w:tcPr>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N 498-ОЗ</w:t>
            </w:r>
          </w:p>
        </w:tc>
      </w:tr>
    </w:tbl>
    <w:p w:rsidR="00021D5E" w:rsidRPr="00616851" w:rsidRDefault="00021D5E" w:rsidP="00616851">
      <w:pPr>
        <w:pStyle w:val="ConsPlusNormal"/>
        <w:pBdr>
          <w:top w:val="single" w:sz="6" w:space="0" w:color="auto"/>
        </w:pBdr>
        <w:jc w:val="both"/>
        <w:rPr>
          <w:rFonts w:ascii="Times New Roman" w:hAnsi="Times New Roman" w:cs="Times New Roman"/>
          <w:sz w:val="28"/>
          <w:szCs w:val="28"/>
        </w:rPr>
      </w:pPr>
    </w:p>
    <w:p w:rsidR="00021D5E" w:rsidRPr="00616851" w:rsidRDefault="00021D5E" w:rsidP="00616851">
      <w:pPr>
        <w:pStyle w:val="ConsPlusTitle"/>
        <w:jc w:val="center"/>
        <w:rPr>
          <w:rFonts w:ascii="Times New Roman" w:hAnsi="Times New Roman" w:cs="Times New Roman"/>
          <w:sz w:val="28"/>
          <w:szCs w:val="28"/>
        </w:rPr>
      </w:pPr>
      <w:r w:rsidRPr="00616851">
        <w:rPr>
          <w:rFonts w:ascii="Times New Roman" w:hAnsi="Times New Roman" w:cs="Times New Roman"/>
          <w:sz w:val="28"/>
          <w:szCs w:val="28"/>
        </w:rPr>
        <w:t>КАЛУЖСКАЯ ОБЛАСТЬ</w:t>
      </w:r>
    </w:p>
    <w:p w:rsidR="00021D5E" w:rsidRPr="00616851" w:rsidRDefault="00021D5E" w:rsidP="00616851">
      <w:pPr>
        <w:pStyle w:val="ConsPlusTitle"/>
        <w:jc w:val="center"/>
        <w:rPr>
          <w:rFonts w:ascii="Times New Roman" w:hAnsi="Times New Roman" w:cs="Times New Roman"/>
          <w:sz w:val="28"/>
          <w:szCs w:val="28"/>
        </w:rPr>
      </w:pPr>
      <w:r w:rsidRPr="00616851">
        <w:rPr>
          <w:rFonts w:ascii="Times New Roman" w:hAnsi="Times New Roman" w:cs="Times New Roman"/>
          <w:sz w:val="28"/>
          <w:szCs w:val="28"/>
        </w:rPr>
        <w:t>ЗАКОН</w:t>
      </w:r>
    </w:p>
    <w:p w:rsidR="00021D5E" w:rsidRPr="00616851" w:rsidRDefault="00021D5E" w:rsidP="00616851">
      <w:pPr>
        <w:pStyle w:val="ConsPlusTitle"/>
        <w:jc w:val="center"/>
        <w:rPr>
          <w:rFonts w:ascii="Times New Roman" w:hAnsi="Times New Roman" w:cs="Times New Roman"/>
          <w:sz w:val="28"/>
          <w:szCs w:val="28"/>
        </w:rPr>
      </w:pPr>
      <w:r w:rsidRPr="00616851">
        <w:rPr>
          <w:rFonts w:ascii="Times New Roman" w:hAnsi="Times New Roman" w:cs="Times New Roman"/>
          <w:sz w:val="28"/>
          <w:szCs w:val="28"/>
        </w:rPr>
        <w:t>ОБ УСТАНОВЛЕНИИ ДОПОЛНИТЕЛЬНЫХ МЕР СОЦИАЛЬНОЙ ПОДДЕРЖКИ</w:t>
      </w:r>
    </w:p>
    <w:p w:rsidR="00021D5E" w:rsidRPr="00616851" w:rsidRDefault="00021D5E" w:rsidP="00616851">
      <w:pPr>
        <w:pStyle w:val="ConsPlusTitle"/>
        <w:jc w:val="center"/>
        <w:rPr>
          <w:rFonts w:ascii="Times New Roman" w:hAnsi="Times New Roman" w:cs="Times New Roman"/>
          <w:sz w:val="28"/>
          <w:szCs w:val="28"/>
        </w:rPr>
      </w:pPr>
      <w:r w:rsidRPr="00616851">
        <w:rPr>
          <w:rFonts w:ascii="Times New Roman" w:hAnsi="Times New Roman" w:cs="Times New Roman"/>
          <w:sz w:val="28"/>
          <w:szCs w:val="28"/>
        </w:rPr>
        <w:t>ПЕДАГОГИЧЕСКИМ РАБОТНИКАМ</w:t>
      </w:r>
    </w:p>
    <w:p w:rsidR="00021D5E" w:rsidRPr="00616851" w:rsidRDefault="00021D5E" w:rsidP="00616851">
      <w:pPr>
        <w:pStyle w:val="ConsPlusNormal"/>
        <w:jc w:val="right"/>
        <w:rPr>
          <w:rFonts w:ascii="Times New Roman" w:hAnsi="Times New Roman" w:cs="Times New Roman"/>
          <w:sz w:val="28"/>
          <w:szCs w:val="28"/>
        </w:rPr>
      </w:pPr>
      <w:proofErr w:type="gramStart"/>
      <w:r w:rsidRPr="00616851">
        <w:rPr>
          <w:rFonts w:ascii="Times New Roman" w:hAnsi="Times New Roman" w:cs="Times New Roman"/>
          <w:sz w:val="28"/>
          <w:szCs w:val="28"/>
        </w:rPr>
        <w:t>Принят</w:t>
      </w:r>
      <w:proofErr w:type="gramEnd"/>
    </w:p>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Постановлением</w:t>
      </w:r>
    </w:p>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Законодательного Собрания Калужской области</w:t>
      </w:r>
    </w:p>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от 19 сентября 2019 г. N 959</w:t>
      </w:r>
    </w:p>
    <w:p w:rsidR="00021D5E" w:rsidRPr="00616851" w:rsidRDefault="00021D5E" w:rsidP="00616851">
      <w:pPr>
        <w:pStyle w:val="ConsPlusTitle"/>
        <w:ind w:firstLine="540"/>
        <w:jc w:val="both"/>
        <w:outlineLvl w:val="0"/>
        <w:rPr>
          <w:rFonts w:ascii="Times New Roman" w:hAnsi="Times New Roman" w:cs="Times New Roman"/>
          <w:sz w:val="28"/>
          <w:szCs w:val="28"/>
        </w:rPr>
      </w:pPr>
      <w:r w:rsidRPr="00616851">
        <w:rPr>
          <w:rFonts w:ascii="Times New Roman" w:hAnsi="Times New Roman" w:cs="Times New Roman"/>
          <w:sz w:val="28"/>
          <w:szCs w:val="28"/>
        </w:rPr>
        <w:t>Статья 1</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xml:space="preserve">Настоящий Закон в целях совершенствования на территории Калужской области кадровой политики в сфере образования устанавливает дополнительные меры социальной поддержки отдельной категории граждан Российской Федерации в возрасте до 30 лет включительно, заключивших по должности, отнесенной к категории "педагогические работники", трудовой договор по основному месту работы с государственными образовательными организациями, функции и полномочия </w:t>
      </w:r>
      <w:proofErr w:type="gramStart"/>
      <w:r w:rsidRPr="00616851">
        <w:rPr>
          <w:rFonts w:ascii="Times New Roman" w:hAnsi="Times New Roman" w:cs="Times New Roman"/>
          <w:sz w:val="28"/>
          <w:szCs w:val="28"/>
        </w:rPr>
        <w:t>учредителя</w:t>
      </w:r>
      <w:proofErr w:type="gramEnd"/>
      <w:r w:rsidRPr="00616851">
        <w:rPr>
          <w:rFonts w:ascii="Times New Roman" w:hAnsi="Times New Roman" w:cs="Times New Roman"/>
          <w:sz w:val="28"/>
          <w:szCs w:val="28"/>
        </w:rPr>
        <w:t xml:space="preserve"> в отношении которых осуществляют органы исполнительной власти Калужской области, или муниципальными образовательными организациями, функции и полномочия </w:t>
      </w:r>
      <w:proofErr w:type="gramStart"/>
      <w:r w:rsidRPr="00616851">
        <w:rPr>
          <w:rFonts w:ascii="Times New Roman" w:hAnsi="Times New Roman" w:cs="Times New Roman"/>
          <w:sz w:val="28"/>
          <w:szCs w:val="28"/>
        </w:rPr>
        <w:t>учредителя</w:t>
      </w:r>
      <w:proofErr w:type="gramEnd"/>
      <w:r w:rsidRPr="00616851">
        <w:rPr>
          <w:rFonts w:ascii="Times New Roman" w:hAnsi="Times New Roman" w:cs="Times New Roman"/>
          <w:sz w:val="28"/>
          <w:szCs w:val="28"/>
        </w:rPr>
        <w:t xml:space="preserve"> в отношении которых осуществляют органы местного самоуправления муниципальных образований, расположенных на территории Калужской области, в виде единовременной денежной выплаты для погашения основной суммы долга и (или) уплаты процентов по ипотечным жилищным кредитам (займам) на приобретение жилого помещения, размер процентов по которым не превышает ставку рефинансирования (учетную ставку) Центрального банка Российской Федерации, </w:t>
      </w:r>
      <w:proofErr w:type="gramStart"/>
      <w:r w:rsidRPr="00616851">
        <w:rPr>
          <w:rFonts w:ascii="Times New Roman" w:hAnsi="Times New Roman" w:cs="Times New Roman"/>
          <w:sz w:val="28"/>
          <w:szCs w:val="28"/>
        </w:rPr>
        <w:t>действующую на момент получения ипотечного жилищного кредита (займа) на приобретение жилого помещения, более чем на два процентных пункта, за исключением иных процентов, штрафов, комиссий и пеней за просрочку исполнения обязательств по ипотечному жилищному кредиту (займу) (далее соответственно - единовременная денежная выплата, ипотечный жилищный кредит (заем), педагогические работники, образовательные организации).</w:t>
      </w:r>
      <w:proofErr w:type="gramEnd"/>
    </w:p>
    <w:p w:rsidR="00021D5E" w:rsidRPr="00616851" w:rsidRDefault="00021D5E" w:rsidP="00616851">
      <w:pPr>
        <w:pStyle w:val="ConsPlusTitle"/>
        <w:ind w:firstLine="540"/>
        <w:jc w:val="both"/>
        <w:outlineLvl w:val="0"/>
        <w:rPr>
          <w:rFonts w:ascii="Times New Roman" w:hAnsi="Times New Roman" w:cs="Times New Roman"/>
          <w:sz w:val="28"/>
          <w:szCs w:val="28"/>
        </w:rPr>
      </w:pPr>
      <w:bookmarkStart w:id="0" w:name="P20"/>
      <w:bookmarkEnd w:id="0"/>
      <w:r w:rsidRPr="00616851">
        <w:rPr>
          <w:rFonts w:ascii="Times New Roman" w:hAnsi="Times New Roman" w:cs="Times New Roman"/>
          <w:sz w:val="28"/>
          <w:szCs w:val="28"/>
        </w:rPr>
        <w:t>Статья 2</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Единовременная денежная выплата устанавливается педагогическим работникам по решению органа исполнительной власти Калужской области, осуществляющего государственное управление в сфере образования (далее - уполномоченный орган), на основании заявления об установлении единовременной денежной выплаты, поданного педагогическим работником в уполномоченный орган, при наличии одновременно следующих условий на день подачи педагогическим работником указанного заявления:</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возраст до 30 лет включительно;</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имеется регистрация по месту жительства на территории Калужской области не менее 5 лет;</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осуществление трудовой деятельности в образовательной организации по должности, отнесенной к категории "педагогические работники";</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имеется стаж работы не менее 3 лет в образовательных организациях в должности, отнесенной к категории "педагогические работники";</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lastRenderedPageBreak/>
        <w:t>- приобретенное жилое помещение находится на территории Калужской области;</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имеется заключенный в установленном законодательством порядке договор ипотечного жилищного кредита (займа), размер процентов по которому не превышает ставку рефинансирования (учетную ставку) Центрального банка Российской Федерации, действующую на момент получения ипотечного жилищного кредита (займа) на приобретение жилого помещения, более чем на два процентных пункта;</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xml:space="preserve">- состоит на учете в качестве нуждающегося в жилом помещении на момент заключения ипотечного жилищного кредита (займа) на приобретение жилого помещения в порядке, предусмотренном </w:t>
      </w:r>
      <w:hyperlink r:id="rId4" w:history="1">
        <w:r w:rsidRPr="00616851">
          <w:rPr>
            <w:rFonts w:ascii="Times New Roman" w:hAnsi="Times New Roman" w:cs="Times New Roman"/>
            <w:color w:val="0000FF"/>
            <w:sz w:val="28"/>
            <w:szCs w:val="28"/>
          </w:rPr>
          <w:t>Законом</w:t>
        </w:r>
      </w:hyperlink>
      <w:r w:rsidRPr="00616851">
        <w:rPr>
          <w:rFonts w:ascii="Times New Roman" w:hAnsi="Times New Roman" w:cs="Times New Roman"/>
          <w:sz w:val="28"/>
          <w:szCs w:val="28"/>
        </w:rPr>
        <w:t xml:space="preserve"> Калужской области от 8 февраля 2006 года N 170-ОЗ "О реализации прав граждан на предоставление жилых помещений муниципального жилищного фонда по договорам социального найма".</w:t>
      </w:r>
    </w:p>
    <w:p w:rsidR="00021D5E" w:rsidRPr="00616851" w:rsidRDefault="00021D5E" w:rsidP="00616851">
      <w:pPr>
        <w:pStyle w:val="ConsPlusNormal"/>
        <w:jc w:val="both"/>
        <w:rPr>
          <w:rFonts w:ascii="Times New Roman" w:hAnsi="Times New Roman" w:cs="Times New Roman"/>
          <w:sz w:val="28"/>
          <w:szCs w:val="28"/>
        </w:rPr>
      </w:pPr>
    </w:p>
    <w:p w:rsidR="00021D5E" w:rsidRPr="00616851" w:rsidRDefault="00021D5E" w:rsidP="00616851">
      <w:pPr>
        <w:pStyle w:val="ConsPlusTitle"/>
        <w:ind w:firstLine="540"/>
        <w:jc w:val="both"/>
        <w:outlineLvl w:val="0"/>
        <w:rPr>
          <w:rFonts w:ascii="Times New Roman" w:hAnsi="Times New Roman" w:cs="Times New Roman"/>
          <w:sz w:val="28"/>
          <w:szCs w:val="28"/>
        </w:rPr>
      </w:pPr>
      <w:r w:rsidRPr="00616851">
        <w:rPr>
          <w:rFonts w:ascii="Times New Roman" w:hAnsi="Times New Roman" w:cs="Times New Roman"/>
          <w:sz w:val="28"/>
          <w:szCs w:val="28"/>
        </w:rPr>
        <w:t>Статья 3</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Единовременная денежная выплата не предоставляется педагогическим работникам:</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 xml:space="preserve">- не соответствующим условиям, указанным в </w:t>
      </w:r>
      <w:hyperlink w:anchor="P20" w:history="1">
        <w:r w:rsidRPr="00616851">
          <w:rPr>
            <w:rFonts w:ascii="Times New Roman" w:hAnsi="Times New Roman" w:cs="Times New Roman"/>
            <w:color w:val="0000FF"/>
            <w:sz w:val="28"/>
            <w:szCs w:val="28"/>
          </w:rPr>
          <w:t>статье 2</w:t>
        </w:r>
      </w:hyperlink>
      <w:r w:rsidRPr="00616851">
        <w:rPr>
          <w:rFonts w:ascii="Times New Roman" w:hAnsi="Times New Roman" w:cs="Times New Roman"/>
          <w:sz w:val="28"/>
          <w:szCs w:val="28"/>
        </w:rPr>
        <w:t xml:space="preserve"> настоящего Закона;</w:t>
      </w:r>
    </w:p>
    <w:p w:rsidR="00021D5E" w:rsidRPr="00616851" w:rsidRDefault="00021D5E" w:rsidP="00616851">
      <w:pPr>
        <w:pStyle w:val="ConsPlusNormal"/>
        <w:ind w:firstLine="540"/>
        <w:jc w:val="both"/>
        <w:rPr>
          <w:rFonts w:ascii="Times New Roman" w:hAnsi="Times New Roman" w:cs="Times New Roman"/>
          <w:sz w:val="28"/>
          <w:szCs w:val="28"/>
        </w:rPr>
      </w:pPr>
      <w:proofErr w:type="gramStart"/>
      <w:r w:rsidRPr="00616851">
        <w:rPr>
          <w:rFonts w:ascii="Times New Roman" w:hAnsi="Times New Roman" w:cs="Times New Roman"/>
          <w:sz w:val="28"/>
          <w:szCs w:val="28"/>
        </w:rPr>
        <w:t>- ранее реализовавшим право на получение единовременной денежной выплаты, а также на улучшение жилищных условий с использованием иной (иных) формы (форм) государственной поддержки за счет средств федерального, областного, муниципального бюджетов, за исключением средств (части средств) материнского (семейного) капитала.</w:t>
      </w:r>
      <w:proofErr w:type="gramEnd"/>
    </w:p>
    <w:p w:rsidR="00021D5E" w:rsidRPr="00616851" w:rsidRDefault="00021D5E" w:rsidP="00616851">
      <w:pPr>
        <w:pStyle w:val="ConsPlusNormal"/>
        <w:jc w:val="both"/>
        <w:rPr>
          <w:rFonts w:ascii="Times New Roman" w:hAnsi="Times New Roman" w:cs="Times New Roman"/>
          <w:sz w:val="28"/>
          <w:szCs w:val="28"/>
        </w:rPr>
      </w:pPr>
    </w:p>
    <w:p w:rsidR="00021D5E" w:rsidRPr="00616851" w:rsidRDefault="00021D5E" w:rsidP="00616851">
      <w:pPr>
        <w:pStyle w:val="ConsPlusTitle"/>
        <w:ind w:firstLine="540"/>
        <w:jc w:val="both"/>
        <w:outlineLvl w:val="0"/>
        <w:rPr>
          <w:rFonts w:ascii="Times New Roman" w:hAnsi="Times New Roman" w:cs="Times New Roman"/>
          <w:sz w:val="28"/>
          <w:szCs w:val="28"/>
        </w:rPr>
      </w:pPr>
      <w:r w:rsidRPr="00616851">
        <w:rPr>
          <w:rFonts w:ascii="Times New Roman" w:hAnsi="Times New Roman" w:cs="Times New Roman"/>
          <w:sz w:val="28"/>
          <w:szCs w:val="28"/>
        </w:rPr>
        <w:t>Статья 4</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Единовременная денежная выплата устанавливается педагогическому работнику в размере 400000 рублей.</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Порядок установления и предоставления единовременной денежной выплаты педагогическим работникам, а также перечень документов, необходимых для ее получения, утверждаются уполномоченным органом.</w:t>
      </w:r>
    </w:p>
    <w:p w:rsidR="00021D5E" w:rsidRPr="00616851" w:rsidRDefault="00021D5E" w:rsidP="00616851">
      <w:pPr>
        <w:pStyle w:val="ConsPlusNormal"/>
        <w:jc w:val="both"/>
        <w:rPr>
          <w:rFonts w:ascii="Times New Roman" w:hAnsi="Times New Roman" w:cs="Times New Roman"/>
          <w:sz w:val="28"/>
          <w:szCs w:val="28"/>
        </w:rPr>
      </w:pPr>
    </w:p>
    <w:p w:rsidR="00021D5E" w:rsidRPr="00616851" w:rsidRDefault="00021D5E" w:rsidP="00616851">
      <w:pPr>
        <w:pStyle w:val="ConsPlusTitle"/>
        <w:ind w:firstLine="540"/>
        <w:jc w:val="both"/>
        <w:outlineLvl w:val="0"/>
        <w:rPr>
          <w:rFonts w:ascii="Times New Roman" w:hAnsi="Times New Roman" w:cs="Times New Roman"/>
          <w:sz w:val="28"/>
          <w:szCs w:val="28"/>
        </w:rPr>
      </w:pPr>
      <w:r w:rsidRPr="00616851">
        <w:rPr>
          <w:rFonts w:ascii="Times New Roman" w:hAnsi="Times New Roman" w:cs="Times New Roman"/>
          <w:sz w:val="28"/>
          <w:szCs w:val="28"/>
        </w:rPr>
        <w:t>Статья 5</w:t>
      </w:r>
    </w:p>
    <w:p w:rsidR="00021D5E" w:rsidRPr="00616851" w:rsidRDefault="00021D5E" w:rsidP="00616851">
      <w:pPr>
        <w:pStyle w:val="ConsPlusNormal"/>
        <w:ind w:firstLine="540"/>
        <w:jc w:val="both"/>
        <w:rPr>
          <w:rFonts w:ascii="Times New Roman" w:hAnsi="Times New Roman" w:cs="Times New Roman"/>
          <w:sz w:val="28"/>
          <w:szCs w:val="28"/>
        </w:rPr>
      </w:pPr>
      <w:r w:rsidRPr="00616851">
        <w:rPr>
          <w:rFonts w:ascii="Times New Roman" w:hAnsi="Times New Roman" w:cs="Times New Roman"/>
          <w:sz w:val="28"/>
          <w:szCs w:val="28"/>
        </w:rPr>
        <w:t>Финансовое обеспечение расходов, предусмотренных настоящим Законом, осуществляется за счет средств областного бюджета.</w:t>
      </w:r>
    </w:p>
    <w:p w:rsidR="00021D5E" w:rsidRPr="00616851" w:rsidRDefault="00021D5E" w:rsidP="00616851">
      <w:pPr>
        <w:pStyle w:val="ConsPlusNormal"/>
        <w:jc w:val="both"/>
        <w:rPr>
          <w:rFonts w:ascii="Times New Roman" w:hAnsi="Times New Roman" w:cs="Times New Roman"/>
          <w:sz w:val="28"/>
          <w:szCs w:val="28"/>
        </w:rPr>
      </w:pPr>
    </w:p>
    <w:p w:rsidR="00021D5E" w:rsidRPr="00616851" w:rsidRDefault="00021D5E" w:rsidP="00616851">
      <w:pPr>
        <w:pStyle w:val="ConsPlusTitle"/>
        <w:ind w:firstLine="540"/>
        <w:jc w:val="both"/>
        <w:outlineLvl w:val="0"/>
        <w:rPr>
          <w:rFonts w:ascii="Times New Roman" w:hAnsi="Times New Roman" w:cs="Times New Roman"/>
          <w:sz w:val="28"/>
          <w:szCs w:val="28"/>
        </w:rPr>
      </w:pPr>
      <w:r w:rsidRPr="00616851">
        <w:rPr>
          <w:rFonts w:ascii="Times New Roman" w:hAnsi="Times New Roman" w:cs="Times New Roman"/>
          <w:sz w:val="28"/>
          <w:szCs w:val="28"/>
        </w:rPr>
        <w:t>Статья 6</w:t>
      </w:r>
    </w:p>
    <w:p w:rsidR="00021D5E" w:rsidRPr="00616851" w:rsidRDefault="00021D5E" w:rsidP="00616851">
      <w:pPr>
        <w:pStyle w:val="ConsPlusNormal"/>
        <w:ind w:firstLine="540"/>
        <w:jc w:val="both"/>
        <w:rPr>
          <w:rFonts w:ascii="Times New Roman" w:hAnsi="Times New Roman" w:cs="Times New Roman"/>
          <w:sz w:val="28"/>
          <w:szCs w:val="28"/>
        </w:rPr>
      </w:pPr>
      <w:proofErr w:type="gramStart"/>
      <w:r w:rsidRPr="00616851">
        <w:rPr>
          <w:rFonts w:ascii="Times New Roman" w:hAnsi="Times New Roman" w:cs="Times New Roman"/>
          <w:sz w:val="28"/>
          <w:szCs w:val="28"/>
        </w:rPr>
        <w:t>Настоящий Закон вступает в силу через десять дней после его официального опубликования, но не ранее 1 января 2020 года, и распространяется на педагогических работников, заключивших ипотечные жилищные кредиты (займы) на приобретение жилых помещений, размеры процентов по которым не превышают ставку рефинансирования (учетную ставку) Центрального банка Российской Федерации, действующую на момент получения ипотечных жилищных кредитов (займов) на приобретение жилых помещений, более</w:t>
      </w:r>
      <w:proofErr w:type="gramEnd"/>
      <w:r w:rsidRPr="00616851">
        <w:rPr>
          <w:rFonts w:ascii="Times New Roman" w:hAnsi="Times New Roman" w:cs="Times New Roman"/>
          <w:sz w:val="28"/>
          <w:szCs w:val="28"/>
        </w:rPr>
        <w:t xml:space="preserve"> чем на два процентных пункта, после вступления в силу настоящего Закона.</w:t>
      </w:r>
    </w:p>
    <w:p w:rsidR="00021D5E" w:rsidRPr="00616851" w:rsidRDefault="00021D5E" w:rsidP="00616851">
      <w:pPr>
        <w:pStyle w:val="ConsPlusNormal"/>
        <w:jc w:val="both"/>
        <w:rPr>
          <w:rFonts w:ascii="Times New Roman" w:hAnsi="Times New Roman" w:cs="Times New Roman"/>
          <w:sz w:val="28"/>
          <w:szCs w:val="28"/>
        </w:rPr>
      </w:pPr>
    </w:p>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Губернатор Калужской области</w:t>
      </w:r>
    </w:p>
    <w:p w:rsidR="00021D5E" w:rsidRPr="00616851" w:rsidRDefault="00021D5E" w:rsidP="00616851">
      <w:pPr>
        <w:pStyle w:val="ConsPlusNormal"/>
        <w:jc w:val="right"/>
        <w:rPr>
          <w:rFonts w:ascii="Times New Roman" w:hAnsi="Times New Roman" w:cs="Times New Roman"/>
          <w:sz w:val="28"/>
          <w:szCs w:val="28"/>
        </w:rPr>
      </w:pPr>
      <w:r w:rsidRPr="00616851">
        <w:rPr>
          <w:rFonts w:ascii="Times New Roman" w:hAnsi="Times New Roman" w:cs="Times New Roman"/>
          <w:sz w:val="28"/>
          <w:szCs w:val="28"/>
        </w:rPr>
        <w:t>А.Д.Артамонов</w:t>
      </w:r>
    </w:p>
    <w:p w:rsidR="00021D5E" w:rsidRPr="00616851" w:rsidRDefault="00021D5E" w:rsidP="00616851">
      <w:pPr>
        <w:pStyle w:val="ConsPlusNormal"/>
        <w:rPr>
          <w:rFonts w:ascii="Times New Roman" w:hAnsi="Times New Roman" w:cs="Times New Roman"/>
          <w:sz w:val="28"/>
          <w:szCs w:val="28"/>
        </w:rPr>
      </w:pPr>
      <w:r w:rsidRPr="00616851">
        <w:rPr>
          <w:rFonts w:ascii="Times New Roman" w:hAnsi="Times New Roman" w:cs="Times New Roman"/>
          <w:sz w:val="28"/>
          <w:szCs w:val="28"/>
        </w:rPr>
        <w:t>г. Калуга</w:t>
      </w:r>
    </w:p>
    <w:p w:rsidR="00021D5E" w:rsidRPr="00616851" w:rsidRDefault="00021D5E" w:rsidP="00616851">
      <w:pPr>
        <w:pStyle w:val="ConsPlusNormal"/>
        <w:rPr>
          <w:rFonts w:ascii="Times New Roman" w:hAnsi="Times New Roman" w:cs="Times New Roman"/>
          <w:sz w:val="28"/>
          <w:szCs w:val="28"/>
        </w:rPr>
      </w:pPr>
      <w:r w:rsidRPr="00616851">
        <w:rPr>
          <w:rFonts w:ascii="Times New Roman" w:hAnsi="Times New Roman" w:cs="Times New Roman"/>
          <w:sz w:val="28"/>
          <w:szCs w:val="28"/>
        </w:rPr>
        <w:t>30 сентября 2019 г.</w:t>
      </w:r>
    </w:p>
    <w:p w:rsidR="00021D5E" w:rsidRPr="00616851" w:rsidRDefault="00021D5E" w:rsidP="00616851">
      <w:pPr>
        <w:pStyle w:val="ConsPlusNormal"/>
        <w:rPr>
          <w:rFonts w:ascii="Times New Roman" w:hAnsi="Times New Roman" w:cs="Times New Roman"/>
          <w:sz w:val="28"/>
          <w:szCs w:val="28"/>
        </w:rPr>
      </w:pPr>
      <w:r w:rsidRPr="00616851">
        <w:rPr>
          <w:rFonts w:ascii="Times New Roman" w:hAnsi="Times New Roman" w:cs="Times New Roman"/>
          <w:sz w:val="28"/>
          <w:szCs w:val="28"/>
        </w:rPr>
        <w:t>N 498-ОЗ</w:t>
      </w:r>
    </w:p>
    <w:sectPr w:rsidR="00021D5E" w:rsidRPr="00616851" w:rsidSect="00616851">
      <w:pgSz w:w="11906" w:h="16838"/>
      <w:pgMar w:top="568"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021D5E"/>
    <w:rsid w:val="00021D5E"/>
    <w:rsid w:val="00161E6B"/>
    <w:rsid w:val="002417F2"/>
    <w:rsid w:val="0061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D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94945B8788C3B586098F3B7D900956E9996DF4718DA5EC05BF1341F45D9E0FEA16F6A027FA0C9AAE77358569EAC2D7NF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filippova_ow</dc:creator>
  <cp:keywords/>
  <dc:description/>
  <cp:lastModifiedBy>zamvr</cp:lastModifiedBy>
  <cp:revision>3</cp:revision>
  <dcterms:created xsi:type="dcterms:W3CDTF">2019-10-10T07:20:00Z</dcterms:created>
  <dcterms:modified xsi:type="dcterms:W3CDTF">2019-11-07T10:22:00Z</dcterms:modified>
</cp:coreProperties>
</file>